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AD" w:rsidRDefault="006006AD" w:rsidP="00956488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56488" w:rsidRDefault="00956488" w:rsidP="0095648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B4C19">
        <w:rPr>
          <w:rFonts w:ascii="Times New Roman" w:hAnsi="Times New Roman" w:cs="Times New Roman"/>
          <w:sz w:val="28"/>
          <w:szCs w:val="28"/>
        </w:rPr>
        <w:t>8</w:t>
      </w:r>
    </w:p>
    <w:p w:rsidR="00956488" w:rsidRDefault="00956488" w:rsidP="0095648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8 </w:t>
      </w:r>
    </w:p>
    <w:p w:rsidR="00956488" w:rsidRDefault="00956488" w:rsidP="0095648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56488" w:rsidRDefault="00956488" w:rsidP="00956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488" w:rsidRDefault="00956488" w:rsidP="0095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6488" w:rsidRDefault="00956488" w:rsidP="0095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56488" w:rsidRDefault="00956488" w:rsidP="0095648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Поряд</w:t>
      </w:r>
      <w:r w:rsidR="00C052B4">
        <w:rPr>
          <w:rFonts w:ascii="Times New Roman" w:hAnsi="Times New Roman" w:cs="Times New Roman"/>
          <w:b/>
          <w:bCs/>
          <w:sz w:val="28"/>
          <w:szCs w:val="28"/>
        </w:rPr>
        <w:t>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 распределения субсидии местным бюджетам из областного бюджета на обеспечение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переселению граждан из аварийного жилищного фонда </w:t>
      </w:r>
    </w:p>
    <w:p w:rsidR="000D28AD" w:rsidRDefault="000D28AD" w:rsidP="000D28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8AD">
        <w:rPr>
          <w:rFonts w:ascii="Times New Roman" w:hAnsi="Times New Roman"/>
          <w:sz w:val="28"/>
          <w:szCs w:val="28"/>
        </w:rPr>
        <w:t xml:space="preserve">В пункте 3 слова «министерством строительства, энергетики </w:t>
      </w:r>
      <w:r w:rsidR="004B4C6A">
        <w:rPr>
          <w:rFonts w:ascii="Times New Roman" w:hAnsi="Times New Roman"/>
          <w:sz w:val="28"/>
          <w:szCs w:val="28"/>
        </w:rPr>
        <w:br/>
      </w:r>
      <w:r w:rsidRPr="000D28AD">
        <w:rPr>
          <w:rFonts w:ascii="Times New Roman" w:hAnsi="Times New Roman"/>
          <w:sz w:val="28"/>
          <w:szCs w:val="28"/>
        </w:rPr>
        <w:t>и жилищно-коммунального хозяйства Кировской области</w:t>
      </w:r>
      <w:r>
        <w:rPr>
          <w:rFonts w:ascii="Times New Roman" w:hAnsi="Times New Roman"/>
          <w:sz w:val="28"/>
          <w:szCs w:val="28"/>
        </w:rPr>
        <w:t>» заменить словами «министерством строительства Кировской области».</w:t>
      </w:r>
      <w:r w:rsidRPr="000D28AD">
        <w:rPr>
          <w:rFonts w:ascii="Times New Roman" w:hAnsi="Times New Roman"/>
          <w:sz w:val="28"/>
          <w:szCs w:val="28"/>
        </w:rPr>
        <w:t xml:space="preserve"> </w:t>
      </w:r>
    </w:p>
    <w:p w:rsidR="000B4C19" w:rsidRDefault="001554A3" w:rsidP="000D28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</w:t>
      </w:r>
      <w:r w:rsidR="000B4C19">
        <w:rPr>
          <w:rFonts w:ascii="Times New Roman" w:hAnsi="Times New Roman"/>
          <w:sz w:val="28"/>
          <w:szCs w:val="28"/>
        </w:rPr>
        <w:t xml:space="preserve"> 4</w:t>
      </w:r>
      <w:r w:rsidR="004B75A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5D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B4C19">
        <w:rPr>
          <w:rFonts w:ascii="Times New Roman" w:hAnsi="Times New Roman"/>
          <w:sz w:val="28"/>
          <w:szCs w:val="28"/>
        </w:rPr>
        <w:t>:</w:t>
      </w:r>
    </w:p>
    <w:p w:rsidR="000B4C19" w:rsidRDefault="000B4C19" w:rsidP="00D676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19">
        <w:rPr>
          <w:rFonts w:ascii="Times New Roman" w:hAnsi="Times New Roman"/>
          <w:color w:val="000000" w:themeColor="text1"/>
          <w:sz w:val="28"/>
          <w:szCs w:val="28"/>
        </w:rPr>
        <w:t xml:space="preserve">«4. 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субсидии осуществляется между </w:t>
      </w:r>
      <w:r w:rsidR="00D676A5">
        <w:rPr>
          <w:rFonts w:ascii="Times New Roman" w:hAnsi="Times New Roman" w:cs="Times New Roman"/>
          <w:sz w:val="28"/>
          <w:szCs w:val="28"/>
        </w:rPr>
        <w:t xml:space="preserve">муниципальными районами, муниципальными округами, городскими округами, городскими </w:t>
      </w:r>
      <w:r w:rsidR="00B03117">
        <w:rPr>
          <w:rFonts w:ascii="Times New Roman" w:hAnsi="Times New Roman" w:cs="Times New Roman"/>
          <w:sz w:val="28"/>
          <w:szCs w:val="28"/>
        </w:rPr>
        <w:br/>
      </w:r>
      <w:r w:rsidR="00D676A5">
        <w:rPr>
          <w:rFonts w:ascii="Times New Roman" w:hAnsi="Times New Roman" w:cs="Times New Roman"/>
          <w:sz w:val="28"/>
          <w:szCs w:val="28"/>
        </w:rPr>
        <w:t xml:space="preserve">и сельскими поселениями Кировской области 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образования)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областной адресной </w:t>
      </w:r>
      <w:hyperlink r:id="rId8" w:history="1">
        <w:r w:rsidRPr="000B4C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Кировской области </w:t>
      </w:r>
      <w:r w:rsidR="00746D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27.03.2019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113-П «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областной адресной программе «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адресная программа), которые выполнили установленные </w:t>
      </w:r>
      <w:hyperlink r:id="rId9" w:history="1">
        <w:r w:rsidRPr="000B4C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21.07.2007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185-ФЗ «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предоставления финансовой поддержки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публично-правовой компании «Фонд развития территорий» (до 13.12.2022 – 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Фонда содействия реформированию жилищно-коммунального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 которых расположены аварийные многоквартирные дома, пр</w:t>
      </w:r>
      <w:r w:rsidR="001554A3">
        <w:rPr>
          <w:rFonts w:ascii="Times New Roman" w:hAnsi="Times New Roman" w:cs="Times New Roman"/>
          <w:color w:val="000000" w:themeColor="text1"/>
          <w:sz w:val="28"/>
          <w:szCs w:val="28"/>
        </w:rPr>
        <w:t>изнанные таковыми до 01.01.2017</w:t>
      </w:r>
      <w:r w:rsidRPr="000B4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28AD" w:rsidRDefault="00DF017E" w:rsidP="000D28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</w:t>
      </w:r>
      <w:r>
        <w:rPr>
          <w:rFonts w:ascii="Times New Roman" w:hAnsi="Times New Roman"/>
          <w:color w:val="000000"/>
          <w:sz w:val="28"/>
          <w:szCs w:val="28"/>
        </w:rPr>
        <w:t>убсидии на обеспечение мероприятий по строительству объектов коммунальной инфраструктуры при стр</w:t>
      </w:r>
      <w:r w:rsidR="000B4C19">
        <w:rPr>
          <w:rFonts w:ascii="Times New Roman" w:hAnsi="Times New Roman"/>
          <w:color w:val="000000"/>
          <w:sz w:val="28"/>
          <w:szCs w:val="28"/>
        </w:rPr>
        <w:t xml:space="preserve">оительстве многоквартирных домов </w:t>
      </w:r>
      <w:r>
        <w:rPr>
          <w:rFonts w:ascii="Times New Roman" w:hAnsi="Times New Roman"/>
          <w:color w:val="000000"/>
          <w:sz w:val="28"/>
          <w:szCs w:val="28"/>
        </w:rPr>
        <w:t>осуществляется между муниципальными образованиями</w:t>
      </w:r>
      <w:r w:rsidR="00956488">
        <w:rPr>
          <w:rFonts w:ascii="Times New Roman" w:hAnsi="Times New Roman"/>
          <w:color w:val="000000"/>
          <w:sz w:val="28"/>
          <w:szCs w:val="28"/>
        </w:rPr>
        <w:t xml:space="preserve"> Кировской области, обеспечившими</w:t>
      </w:r>
      <w:r>
        <w:rPr>
          <w:rFonts w:ascii="Times New Roman" w:hAnsi="Times New Roman"/>
          <w:color w:val="000000"/>
          <w:sz w:val="28"/>
          <w:szCs w:val="28"/>
        </w:rPr>
        <w:t xml:space="preserve"> в году, предшествующем году предоставления субсидии, ввод в эксплуатацию </w:t>
      </w:r>
      <w:r w:rsidR="000B4C19">
        <w:rPr>
          <w:rFonts w:ascii="Times New Roman" w:hAnsi="Times New Roman"/>
          <w:color w:val="000000"/>
          <w:sz w:val="28"/>
          <w:szCs w:val="28"/>
        </w:rPr>
        <w:t xml:space="preserve">многоквартирных </w:t>
      </w:r>
      <w:r>
        <w:rPr>
          <w:rFonts w:ascii="Times New Roman" w:hAnsi="Times New Roman"/>
          <w:color w:val="000000"/>
          <w:sz w:val="28"/>
          <w:szCs w:val="28"/>
        </w:rPr>
        <w:t>домов</w:t>
      </w:r>
      <w:r w:rsidR="000B4C19">
        <w:rPr>
          <w:rFonts w:ascii="Times New Roman" w:hAnsi="Times New Roman"/>
          <w:color w:val="000000"/>
          <w:sz w:val="28"/>
          <w:szCs w:val="28"/>
        </w:rPr>
        <w:t xml:space="preserve">, предназначенных для переселения граждан из аварийного жилищного фонда, </w:t>
      </w:r>
      <w:r>
        <w:rPr>
          <w:rFonts w:ascii="Times New Roman" w:hAnsi="Times New Roman"/>
          <w:color w:val="000000"/>
          <w:sz w:val="28"/>
          <w:szCs w:val="28"/>
        </w:rPr>
        <w:t>общей площ</w:t>
      </w:r>
      <w:r w:rsidR="001554A3">
        <w:rPr>
          <w:rFonts w:ascii="Times New Roman" w:hAnsi="Times New Roman"/>
          <w:color w:val="000000"/>
          <w:sz w:val="28"/>
          <w:szCs w:val="28"/>
        </w:rPr>
        <w:t>адью более 10 тыс. кв. метров</w:t>
      </w:r>
      <w:r w:rsidR="000D28AD">
        <w:rPr>
          <w:rFonts w:ascii="Times New Roman" w:hAnsi="Times New Roman"/>
          <w:color w:val="000000"/>
          <w:sz w:val="28"/>
          <w:szCs w:val="28"/>
        </w:rPr>
        <w:t>.</w:t>
      </w:r>
    </w:p>
    <w:p w:rsidR="00956488" w:rsidRDefault="00956488" w:rsidP="009564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субсидии i-му муниципальному образованию определяется по формуле:</w:t>
      </w:r>
    </w:p>
    <w:p w:rsidR="00956488" w:rsidRDefault="00956488" w:rsidP="006837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488" w:rsidRDefault="00956488" w:rsidP="009564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= Ci x Y + Viдоп.обл + Viки.обл, где:</w:t>
      </w:r>
    </w:p>
    <w:p w:rsidR="00956488" w:rsidRDefault="00956488" w:rsidP="0068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88" w:rsidRDefault="00956488" w:rsidP="00F51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– размер субсидии i-му муниципальному образованию (в том</w:t>
      </w:r>
      <w:r w:rsidR="006E0FFD">
        <w:rPr>
          <w:rFonts w:ascii="Times New Roman" w:hAnsi="Times New Roman" w:cs="Times New Roman"/>
          <w:sz w:val="28"/>
          <w:szCs w:val="28"/>
        </w:rPr>
        <w:t xml:space="preserve"> числе за счет средств Фонда</w:t>
      </w:r>
      <w:r>
        <w:rPr>
          <w:rFonts w:ascii="Times New Roman" w:hAnsi="Times New Roman" w:cs="Times New Roman"/>
          <w:sz w:val="28"/>
          <w:szCs w:val="28"/>
        </w:rPr>
        <w:t>), тыс. рублей;</w:t>
      </w:r>
    </w:p>
    <w:p w:rsidR="00956488" w:rsidRDefault="00956488" w:rsidP="00F51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 – объем расходных обязательств на переселение граждан из аварийного жилищного фонда, определенный в соответствии с адресной программой;</w:t>
      </w:r>
    </w:p>
    <w:p w:rsidR="00956488" w:rsidRDefault="00956488" w:rsidP="00F51E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 – уровень софинансирования из областного бюджета (в том</w:t>
      </w:r>
      <w:r w:rsidR="00B03117">
        <w:rPr>
          <w:rFonts w:ascii="Times New Roman" w:hAnsi="Times New Roman" w:cs="Times New Roman"/>
          <w:sz w:val="28"/>
          <w:szCs w:val="28"/>
        </w:rPr>
        <w:t xml:space="preserve"> числе за счет средств Фонда</w:t>
      </w:r>
      <w:r>
        <w:rPr>
          <w:rFonts w:ascii="Times New Roman" w:hAnsi="Times New Roman" w:cs="Times New Roman"/>
          <w:sz w:val="28"/>
          <w:szCs w:val="28"/>
        </w:rPr>
        <w:t xml:space="preserve">), определенный в соответствии с дополнительным соглашением от 13.05.2019 </w:t>
      </w:r>
      <w:r w:rsidR="00F51E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1/25/ПС к договору от 13.05.2019 </w:t>
      </w:r>
      <w:r w:rsidR="00F51E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25/ПС </w:t>
      </w:r>
      <w:r w:rsidR="00F51E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и использовании финансовой под</w:t>
      </w:r>
      <w:r w:rsidR="00AC3540">
        <w:rPr>
          <w:rFonts w:ascii="Times New Roman" w:hAnsi="Times New Roman" w:cs="Times New Roman"/>
          <w:sz w:val="28"/>
          <w:szCs w:val="28"/>
        </w:rPr>
        <w:t>держки за счет средств Фонда</w:t>
      </w:r>
      <w:r>
        <w:rPr>
          <w:rFonts w:ascii="Times New Roman" w:hAnsi="Times New Roman" w:cs="Times New Roman"/>
          <w:sz w:val="28"/>
          <w:szCs w:val="28"/>
        </w:rPr>
        <w:t xml:space="preserve"> на переселение граждан из аварийного жилищного фонда (далее </w:t>
      </w:r>
      <w:r w:rsidR="00F51E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13.05.2019 </w:t>
      </w:r>
      <w:r w:rsidR="00F51E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1/25/ПС), в размере 99,9%;</w:t>
      </w:r>
    </w:p>
    <w:p w:rsidR="00F51EB3" w:rsidRDefault="00F51EB3" w:rsidP="00F51E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EB3">
        <w:rPr>
          <w:rFonts w:ascii="Times New Roman" w:hAnsi="Times New Roman"/>
          <w:sz w:val="28"/>
          <w:szCs w:val="28"/>
        </w:rPr>
        <w:t>Viдоп.обл – объем дополнительных средств областного бюджета, выделяемых муниципальным образованиям, реализующим адресную программу путем строительства многоквартирных домов и (или) путем приобретения</w:t>
      </w:r>
      <w:r w:rsidRPr="00F51EB3">
        <w:rPr>
          <w:rFonts w:ascii="Times New Roman" w:hAnsi="Times New Roman"/>
          <w:color w:val="000000"/>
          <w:sz w:val="28"/>
          <w:szCs w:val="28"/>
        </w:rPr>
        <w:t xml:space="preserve"> жилых помещений в многоквартирных домах (в том числе </w:t>
      </w:r>
      <w:r w:rsidRPr="00F51EB3">
        <w:rPr>
          <w:rFonts w:ascii="Times New Roman" w:hAnsi="Times New Roman"/>
          <w:color w:val="000000"/>
          <w:sz w:val="28"/>
          <w:szCs w:val="28"/>
        </w:rPr>
        <w:br/>
        <w:t>в многоквартирных домах, строительство которых не завершено)</w:t>
      </w:r>
      <w:r w:rsidRPr="00F51EB3">
        <w:rPr>
          <w:rFonts w:ascii="Times New Roman" w:hAnsi="Times New Roman"/>
          <w:sz w:val="28"/>
          <w:szCs w:val="28"/>
        </w:rPr>
        <w:t xml:space="preserve">, превышающий объем финансирования заявки муниципального образования </w:t>
      </w:r>
      <w:r w:rsidRPr="00F51EB3">
        <w:rPr>
          <w:rFonts w:ascii="Times New Roman" w:hAnsi="Times New Roman"/>
          <w:sz w:val="28"/>
          <w:szCs w:val="28"/>
        </w:rPr>
        <w:br/>
      </w:r>
      <w:r w:rsidRPr="00F51EB3">
        <w:rPr>
          <w:rFonts w:ascii="Times New Roman" w:hAnsi="Times New Roman"/>
          <w:sz w:val="28"/>
          <w:szCs w:val="28"/>
        </w:rPr>
        <w:lastRenderedPageBreak/>
        <w:t>в рамках долев</w:t>
      </w:r>
      <w:r w:rsidR="00C052B4">
        <w:rPr>
          <w:rFonts w:ascii="Times New Roman" w:hAnsi="Times New Roman"/>
          <w:sz w:val="28"/>
          <w:szCs w:val="28"/>
        </w:rPr>
        <w:t>ого финансирования, определенный</w:t>
      </w:r>
      <w:r w:rsidRPr="00F51EB3">
        <w:rPr>
          <w:rFonts w:ascii="Times New Roman" w:hAnsi="Times New Roman"/>
          <w:sz w:val="28"/>
          <w:szCs w:val="28"/>
        </w:rPr>
        <w:t xml:space="preserve"> в соответствии с адресн</w:t>
      </w:r>
      <w:r>
        <w:rPr>
          <w:rFonts w:ascii="Times New Roman" w:hAnsi="Times New Roman"/>
          <w:sz w:val="28"/>
          <w:szCs w:val="28"/>
        </w:rPr>
        <w:t>ой программой;</w:t>
      </w:r>
    </w:p>
    <w:p w:rsidR="00237165" w:rsidRDefault="00956488" w:rsidP="00155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Viки.обл </w:t>
      </w:r>
      <w:r w:rsidR="00F51E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дополнительных средств областного бюджета, выделяемых муниципальным образованиям, реализующим адресную программу, на обеспечение мероприятий по строительству объектов коммунальной инфраструктуры при строительстве многоквартир</w:t>
      </w:r>
      <w:r w:rsidR="00C052B4">
        <w:rPr>
          <w:rFonts w:ascii="Times New Roman" w:hAnsi="Times New Roman" w:cs="Times New Roman"/>
          <w:sz w:val="28"/>
          <w:szCs w:val="28"/>
        </w:rPr>
        <w:t>ных домов,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адресной программой</w:t>
      </w:r>
      <w:r w:rsidR="002B5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DD2" w:rsidRPr="002B5DD2" w:rsidRDefault="002B5DD2" w:rsidP="002B5D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DD2">
        <w:rPr>
          <w:rFonts w:ascii="Times New Roman" w:hAnsi="Times New Roman"/>
          <w:sz w:val="28"/>
          <w:szCs w:val="28"/>
        </w:rPr>
        <w:t>В пункте 6:</w:t>
      </w:r>
    </w:p>
    <w:p w:rsidR="002B5DD2" w:rsidRPr="002B5DD2" w:rsidRDefault="002B5DD2" w:rsidP="002B5DD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DD2">
        <w:rPr>
          <w:rFonts w:ascii="Times New Roman" w:hAnsi="Times New Roman"/>
          <w:sz w:val="28"/>
          <w:szCs w:val="28"/>
        </w:rPr>
        <w:t>Абзацы с первого по четвертый изложить в следующей редакции:</w:t>
      </w:r>
    </w:p>
    <w:p w:rsidR="00237165" w:rsidRDefault="002B5DD2" w:rsidP="00070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7165">
        <w:rPr>
          <w:rFonts w:ascii="Times New Roman" w:hAnsi="Times New Roman" w:cs="Times New Roman"/>
          <w:sz w:val="28"/>
          <w:szCs w:val="28"/>
        </w:rPr>
        <w:t>6. Субсидия предоставляется муниципальным образованиям при соблюдении следующих условий:</w:t>
      </w:r>
    </w:p>
    <w:p w:rsidR="00237165" w:rsidRDefault="00237165" w:rsidP="0007077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165">
        <w:rPr>
          <w:rFonts w:ascii="Times New Roman" w:hAnsi="Times New Roman"/>
          <w:sz w:val="28"/>
          <w:szCs w:val="28"/>
        </w:rPr>
        <w:t>при наличии муниципальной программы, содержащей мероприятия по переселению граждан из аварийного жилищного фонда, в целях софинансирования которых предоставляется субсидия из областного бюджета;</w:t>
      </w:r>
    </w:p>
    <w:p w:rsidR="00874CDF" w:rsidRDefault="00874CDF" w:rsidP="00070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</w:t>
      </w:r>
      <w:r w:rsidRPr="00874CDF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и</w:t>
      </w:r>
      <w:r w:rsidRPr="00874CDF">
        <w:rPr>
          <w:rFonts w:ascii="Times New Roman" w:hAnsi="Times New Roman"/>
          <w:sz w:val="28"/>
          <w:szCs w:val="28"/>
        </w:rPr>
        <w:t xml:space="preserve"> в решени</w:t>
      </w:r>
      <w:r w:rsidR="00F61833">
        <w:rPr>
          <w:rFonts w:ascii="Times New Roman" w:hAnsi="Times New Roman"/>
          <w:sz w:val="28"/>
          <w:szCs w:val="28"/>
        </w:rPr>
        <w:t>и</w:t>
      </w:r>
      <w:r w:rsidRPr="00874CDF">
        <w:rPr>
          <w:rFonts w:ascii="Times New Roman" w:hAnsi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/>
          <w:sz w:val="28"/>
          <w:szCs w:val="28"/>
        </w:rPr>
        <w:t>ой бюджетной росписи</w:t>
      </w:r>
      <w:r w:rsidRPr="00874CDF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ого бюджета</w:t>
      </w:r>
      <w:r w:rsidRPr="00874CDF">
        <w:rPr>
          <w:rFonts w:ascii="Times New Roman" w:hAnsi="Times New Roman"/>
          <w:sz w:val="28"/>
          <w:szCs w:val="28"/>
        </w:rPr>
        <w:t>) бюджетн</w:t>
      </w:r>
      <w:r>
        <w:rPr>
          <w:rFonts w:ascii="Times New Roman" w:hAnsi="Times New Roman"/>
          <w:sz w:val="28"/>
          <w:szCs w:val="28"/>
        </w:rPr>
        <w:t xml:space="preserve">ых ассигнований </w:t>
      </w:r>
      <w:r w:rsidR="00B03117">
        <w:rPr>
          <w:rFonts w:ascii="Times New Roman" w:hAnsi="Times New Roman"/>
          <w:sz w:val="28"/>
          <w:szCs w:val="28"/>
        </w:rPr>
        <w:t>местн</w:t>
      </w:r>
      <w:r w:rsidR="001554A3">
        <w:rPr>
          <w:rFonts w:ascii="Times New Roman" w:hAnsi="Times New Roman"/>
          <w:sz w:val="28"/>
          <w:szCs w:val="28"/>
        </w:rPr>
        <w:t>ого</w:t>
      </w:r>
      <w:r w:rsidR="00B03117">
        <w:rPr>
          <w:rFonts w:ascii="Times New Roman" w:hAnsi="Times New Roman"/>
          <w:sz w:val="28"/>
          <w:szCs w:val="28"/>
        </w:rPr>
        <w:t xml:space="preserve"> бюджет</w:t>
      </w:r>
      <w:r w:rsidR="001554A3">
        <w:rPr>
          <w:rFonts w:ascii="Times New Roman" w:hAnsi="Times New Roman"/>
          <w:sz w:val="28"/>
          <w:szCs w:val="28"/>
        </w:rPr>
        <w:t>а</w:t>
      </w:r>
      <w:r w:rsidRPr="00874CDF">
        <w:rPr>
          <w:rFonts w:ascii="Times New Roman" w:hAnsi="Times New Roman"/>
          <w:sz w:val="28"/>
          <w:szCs w:val="28"/>
        </w:rPr>
        <w:t xml:space="preserve"> на расхо</w:t>
      </w:r>
      <w:r>
        <w:rPr>
          <w:rFonts w:ascii="Times New Roman" w:hAnsi="Times New Roman"/>
          <w:sz w:val="28"/>
          <w:szCs w:val="28"/>
        </w:rPr>
        <w:t>дные обязательства муниципального образования</w:t>
      </w:r>
      <w:r w:rsidRPr="00874CDF">
        <w:rPr>
          <w:rFonts w:ascii="Times New Roman" w:hAnsi="Times New Roman"/>
          <w:sz w:val="28"/>
          <w:szCs w:val="28"/>
        </w:rPr>
        <w:t>, в целях софинансирования которых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874CDF">
        <w:rPr>
          <w:rFonts w:ascii="Times New Roman" w:hAnsi="Times New Roman"/>
          <w:sz w:val="28"/>
          <w:szCs w:val="28"/>
        </w:rPr>
        <w:t>тся субсиди</w:t>
      </w:r>
      <w:r>
        <w:rPr>
          <w:rFonts w:ascii="Times New Roman" w:hAnsi="Times New Roman"/>
          <w:sz w:val="28"/>
          <w:szCs w:val="28"/>
        </w:rPr>
        <w:t>я, финансовое обеспечение которой</w:t>
      </w:r>
      <w:r w:rsidRPr="00874CDF">
        <w:rPr>
          <w:rFonts w:ascii="Times New Roman" w:hAnsi="Times New Roman"/>
          <w:sz w:val="28"/>
          <w:szCs w:val="28"/>
        </w:rPr>
        <w:t xml:space="preserve"> осуществляется за </w:t>
      </w:r>
      <w:r w:rsidR="005B5462">
        <w:rPr>
          <w:rFonts w:ascii="Times New Roman" w:hAnsi="Times New Roman"/>
          <w:sz w:val="28"/>
          <w:szCs w:val="28"/>
        </w:rPr>
        <w:t xml:space="preserve">счет средств областного </w:t>
      </w:r>
      <w:r w:rsidR="005B5462" w:rsidRPr="005B5462">
        <w:rPr>
          <w:rFonts w:ascii="Times New Roman" w:hAnsi="Times New Roman"/>
          <w:sz w:val="28"/>
          <w:szCs w:val="28"/>
        </w:rPr>
        <w:t>бюджета</w:t>
      </w:r>
      <w:r w:rsidR="00237165">
        <w:rPr>
          <w:rFonts w:ascii="Times New Roman" w:hAnsi="Times New Roman"/>
          <w:sz w:val="28"/>
          <w:szCs w:val="28"/>
        </w:rPr>
        <w:t>;</w:t>
      </w:r>
    </w:p>
    <w:p w:rsidR="001554A3" w:rsidRDefault="00237165" w:rsidP="00070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1554A3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и администрацией муниципального образования соглашения о предоставлении субсидии </w:t>
      </w:r>
      <w:r w:rsidR="00F709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соглашение), заключенного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</w:t>
      </w:r>
      <w:r w:rsidR="001554A3">
        <w:rPr>
          <w:rFonts w:ascii="Times New Roman" w:hAnsi="Times New Roman" w:cs="Times New Roman"/>
          <w:sz w:val="28"/>
          <w:szCs w:val="28"/>
        </w:rPr>
        <w:t>твом финансов Кировской области;</w:t>
      </w:r>
      <w:r w:rsidR="002B5DD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00" w:rsidRDefault="002B5DD2" w:rsidP="000D39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3900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F61833">
        <w:rPr>
          <w:rFonts w:ascii="Times New Roman" w:hAnsi="Times New Roman"/>
          <w:color w:val="000000" w:themeColor="text1"/>
          <w:sz w:val="28"/>
          <w:szCs w:val="28"/>
        </w:rPr>
        <w:t>пятый</w:t>
      </w:r>
      <w:r w:rsidR="000D390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74CDF" w:rsidRDefault="000D3900" w:rsidP="000D390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052B4" w:rsidRPr="000D3900">
        <w:rPr>
          <w:rFonts w:ascii="Times New Roman" w:hAnsi="Times New Roman"/>
          <w:sz w:val="28"/>
          <w:szCs w:val="28"/>
        </w:rPr>
        <w:t xml:space="preserve">при предусмотренной </w:t>
      </w:r>
      <w:hyperlink r:id="rId10" w:history="1">
        <w:r w:rsidR="00C052B4" w:rsidRPr="000D3900">
          <w:rPr>
            <w:rFonts w:ascii="Times New Roman" w:hAnsi="Times New Roman"/>
            <w:color w:val="000000" w:themeColor="text1"/>
            <w:sz w:val="28"/>
            <w:szCs w:val="28"/>
          </w:rPr>
          <w:t>частью 7 статьи 26</w:t>
        </w:r>
      </w:hyperlink>
      <w:r w:rsidR="00C052B4" w:rsidRPr="000D39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2B4" w:rsidRPr="000D3900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052B4" w:rsidRPr="000D3900">
        <w:rPr>
          <w:rFonts w:ascii="Times New Roman" w:hAnsi="Times New Roman"/>
          <w:sz w:val="28"/>
          <w:szCs w:val="28"/>
        </w:rPr>
        <w:br/>
        <w:t xml:space="preserve">от 05.04.2013 № 44-ФЗ «О контрактной системе в сфере закупок товаров, </w:t>
      </w:r>
      <w:r w:rsidR="00C052B4" w:rsidRPr="000D3900">
        <w:rPr>
          <w:rFonts w:ascii="Times New Roman" w:hAnsi="Times New Roman"/>
          <w:sz w:val="28"/>
          <w:szCs w:val="28"/>
        </w:rPr>
        <w:lastRenderedPageBreak/>
        <w:t>работ, услуг для обеспечения государственных и муниципальных нужд» централизации закупок, финансовое обеспечение которых осуществляется за счет</w:t>
      </w:r>
      <w:r w:rsidR="00FB42F7" w:rsidRPr="000D3900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="001249D6" w:rsidRPr="000D3900">
        <w:rPr>
          <w:rFonts w:ascii="Times New Roman" w:hAnsi="Times New Roman"/>
          <w:sz w:val="28"/>
          <w:szCs w:val="28"/>
        </w:rPr>
        <w:t xml:space="preserve">. </w:t>
      </w:r>
      <w:r w:rsidR="00DF017E" w:rsidRPr="000D3900">
        <w:rPr>
          <w:rFonts w:ascii="Times New Roman" w:hAnsi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</w:t>
      </w:r>
      <w:r w:rsidR="00291054" w:rsidRPr="000D3900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>».</w:t>
      </w:r>
    </w:p>
    <w:p w:rsidR="000D3900" w:rsidRDefault="000D3900" w:rsidP="000D390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«</w:t>
      </w:r>
      <w:r w:rsidRPr="000D3900">
        <w:rPr>
          <w:rFonts w:ascii="Times New Roman" w:hAnsi="Times New Roman"/>
          <w:sz w:val="28"/>
          <w:szCs w:val="28"/>
        </w:rPr>
        <w:t xml:space="preserve">при предусмотренной </w:t>
      </w:r>
      <w:hyperlink r:id="rId11" w:history="1">
        <w:r w:rsidRPr="000D3900">
          <w:rPr>
            <w:rFonts w:ascii="Times New Roman" w:hAnsi="Times New Roman"/>
            <w:color w:val="000000" w:themeColor="text1"/>
            <w:sz w:val="28"/>
            <w:szCs w:val="28"/>
          </w:rPr>
          <w:t>частью 7 статьи 26</w:t>
        </w:r>
      </w:hyperlink>
      <w:r w:rsidRPr="000D39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900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средств областного бюджета. Данное условие не распространяется на субсидии, предоставляемые на софинансирование муниципальных контрактов (контрактов, договоров):</w:t>
      </w:r>
      <w:r>
        <w:rPr>
          <w:rFonts w:ascii="Times New Roman" w:hAnsi="Times New Roman"/>
          <w:sz w:val="28"/>
          <w:szCs w:val="28"/>
        </w:rPr>
        <w:t>» дополнить абзацами следующего содержания:</w:t>
      </w:r>
    </w:p>
    <w:p w:rsidR="001249D6" w:rsidRPr="000D3900" w:rsidRDefault="000D3900" w:rsidP="000D39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74CDF" w:rsidRPr="000D3900">
        <w:rPr>
          <w:rFonts w:ascii="Times New Roman" w:hAnsi="Times New Roman"/>
          <w:color w:val="000000"/>
          <w:sz w:val="28"/>
          <w:szCs w:val="28"/>
        </w:rPr>
        <w:t>заключаемых на основании</w:t>
      </w:r>
      <w:r w:rsidR="001249D6" w:rsidRPr="000D390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DF017E" w:rsidRPr="000D3900">
          <w:rPr>
            <w:rFonts w:ascii="Times New Roman" w:hAnsi="Times New Roman"/>
            <w:sz w:val="28"/>
            <w:szCs w:val="28"/>
          </w:rPr>
          <w:t>части 1 статьи 93</w:t>
        </w:r>
      </w:hyperlink>
      <w:r w:rsidR="00DF017E" w:rsidRPr="000D390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249D6" w:rsidRPr="000D3900">
        <w:rPr>
          <w:rFonts w:ascii="Times New Roman" w:hAnsi="Times New Roman"/>
          <w:sz w:val="28"/>
          <w:szCs w:val="28"/>
        </w:rPr>
        <w:br/>
      </w:r>
      <w:r w:rsidR="00DF017E" w:rsidRPr="000D3900">
        <w:rPr>
          <w:rFonts w:ascii="Times New Roman" w:hAnsi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</w:t>
      </w:r>
      <w:r w:rsidR="00874CDF" w:rsidRPr="000D3900">
        <w:rPr>
          <w:rFonts w:ascii="Times New Roman" w:hAnsi="Times New Roman"/>
          <w:sz w:val="28"/>
          <w:szCs w:val="28"/>
        </w:rPr>
        <w:t>арственных и муниципальных нужд,</w:t>
      </w:r>
      <w:r w:rsidR="001249D6" w:rsidRPr="000D3900">
        <w:rPr>
          <w:rFonts w:ascii="Times New Roman" w:hAnsi="Times New Roman"/>
          <w:sz w:val="28"/>
          <w:szCs w:val="28"/>
        </w:rPr>
        <w:t xml:space="preserve"> </w:t>
      </w:r>
    </w:p>
    <w:p w:rsidR="00B27B3A" w:rsidRDefault="001249D6" w:rsidP="0007077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249D6">
        <w:rPr>
          <w:rFonts w:ascii="Times New Roman" w:hAnsi="Times New Roman"/>
          <w:sz w:val="28"/>
          <w:szCs w:val="28"/>
        </w:rPr>
        <w:t xml:space="preserve">аключаемых в случаях, </w:t>
      </w:r>
      <w:r w:rsidRPr="005B5462">
        <w:rPr>
          <w:rFonts w:ascii="Times New Roman" w:hAnsi="Times New Roman"/>
          <w:sz w:val="28"/>
          <w:szCs w:val="28"/>
        </w:rPr>
        <w:t xml:space="preserve">установленных </w:t>
      </w:r>
      <w:hyperlink r:id="rId13" w:history="1">
        <w:r w:rsidRPr="005B5462">
          <w:rPr>
            <w:rFonts w:ascii="Times New Roman" w:hAnsi="Times New Roman"/>
            <w:sz w:val="28"/>
            <w:szCs w:val="28"/>
          </w:rPr>
          <w:t>частями 1,</w:t>
        </w:r>
        <w:r w:rsidR="00DF017E" w:rsidRPr="005B5462">
          <w:rPr>
            <w:rFonts w:ascii="Times New Roman" w:hAnsi="Times New Roman"/>
            <w:sz w:val="28"/>
            <w:szCs w:val="28"/>
          </w:rPr>
          <w:t xml:space="preserve"> 2 статьи 15</w:t>
        </w:r>
      </w:hyperlink>
      <w:r w:rsidR="00DF017E" w:rsidRPr="00211106">
        <w:rPr>
          <w:rFonts w:ascii="Times New Roman" w:hAnsi="Times New Roman"/>
          <w:sz w:val="28"/>
          <w:szCs w:val="28"/>
        </w:rPr>
        <w:t xml:space="preserve"> Федерального закона от 08.03.2022 </w:t>
      </w:r>
      <w:r w:rsidR="00DF017E">
        <w:rPr>
          <w:rFonts w:ascii="Times New Roman" w:hAnsi="Times New Roman"/>
          <w:sz w:val="28"/>
          <w:szCs w:val="28"/>
        </w:rPr>
        <w:t xml:space="preserve">№ 46-ФЗ «О </w:t>
      </w:r>
      <w:r w:rsidR="00DF017E" w:rsidRPr="00211106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</w:t>
      </w:r>
      <w:r w:rsidR="001554A3">
        <w:rPr>
          <w:rFonts w:ascii="Times New Roman" w:hAnsi="Times New Roman"/>
          <w:sz w:val="28"/>
          <w:szCs w:val="28"/>
        </w:rPr>
        <w:t>;</w:t>
      </w:r>
      <w:r w:rsidR="000D3900">
        <w:rPr>
          <w:rFonts w:ascii="Times New Roman" w:hAnsi="Times New Roman"/>
          <w:sz w:val="28"/>
          <w:szCs w:val="28"/>
        </w:rPr>
        <w:t>».</w:t>
      </w:r>
    </w:p>
    <w:p w:rsidR="000D3900" w:rsidRPr="006D1962" w:rsidRDefault="000D3900" w:rsidP="006D196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962">
        <w:rPr>
          <w:rFonts w:ascii="Times New Roman" w:hAnsi="Times New Roman"/>
          <w:sz w:val="28"/>
          <w:szCs w:val="28"/>
        </w:rPr>
        <w:t>Абзац</w:t>
      </w:r>
      <w:r w:rsidR="006D1962" w:rsidRPr="006D1962">
        <w:rPr>
          <w:rFonts w:ascii="Times New Roman" w:hAnsi="Times New Roman"/>
          <w:sz w:val="28"/>
          <w:szCs w:val="28"/>
        </w:rPr>
        <w:t>ы</w:t>
      </w:r>
      <w:r w:rsidRPr="006D1962">
        <w:rPr>
          <w:rFonts w:ascii="Times New Roman" w:hAnsi="Times New Roman"/>
          <w:sz w:val="28"/>
          <w:szCs w:val="28"/>
        </w:rPr>
        <w:t xml:space="preserve"> «при отсутствии авансирования подрядных организаций по расходам, финансовое обеспечение которых осуществляется за счет субсидий;</w:t>
      </w:r>
      <w:r w:rsidR="00F61833">
        <w:rPr>
          <w:rFonts w:ascii="Times New Roman" w:hAnsi="Times New Roman"/>
          <w:sz w:val="28"/>
          <w:szCs w:val="28"/>
        </w:rPr>
        <w:t>»,</w:t>
      </w:r>
      <w:r w:rsidR="006D1962" w:rsidRPr="006D1962">
        <w:rPr>
          <w:rFonts w:ascii="Times New Roman" w:hAnsi="Times New Roman"/>
          <w:sz w:val="28"/>
          <w:szCs w:val="28"/>
        </w:rPr>
        <w:t xml:space="preserve"> «при наличии положительного заключения государственной экспертизы проектной документации в случаях и порядке, установленных федеральным законодательством;» </w:t>
      </w:r>
      <w:r w:rsidRPr="006D1962">
        <w:rPr>
          <w:rFonts w:ascii="Times New Roman" w:hAnsi="Times New Roman"/>
          <w:sz w:val="28"/>
          <w:szCs w:val="28"/>
        </w:rPr>
        <w:t>исключить.</w:t>
      </w:r>
    </w:p>
    <w:p w:rsidR="00000B7C" w:rsidRDefault="006D1962" w:rsidP="00000B7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70773" w:rsidRPr="00000B7C" w:rsidRDefault="00000B7C" w:rsidP="00000B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7B3A" w:rsidRPr="00000B7C">
        <w:rPr>
          <w:rFonts w:ascii="Times New Roman" w:hAnsi="Times New Roman"/>
          <w:sz w:val="28"/>
          <w:szCs w:val="28"/>
        </w:rPr>
        <w:t xml:space="preserve">при наличии муниципального правового акта о подготовке </w:t>
      </w:r>
      <w:r w:rsidR="00CC4943" w:rsidRPr="00000B7C">
        <w:rPr>
          <w:rFonts w:ascii="Times New Roman" w:hAnsi="Times New Roman"/>
          <w:sz w:val="28"/>
          <w:szCs w:val="28"/>
        </w:rPr>
        <w:br/>
      </w:r>
      <w:r w:rsidR="00B27B3A" w:rsidRPr="00000B7C">
        <w:rPr>
          <w:rFonts w:ascii="Times New Roman" w:hAnsi="Times New Roman"/>
          <w:sz w:val="28"/>
          <w:szCs w:val="28"/>
        </w:rPr>
        <w:t xml:space="preserve">и реализации бюджетных инвестиций (в случае предоставления субсидий </w:t>
      </w:r>
      <w:r w:rsidR="00CC4943" w:rsidRPr="00000B7C">
        <w:rPr>
          <w:rFonts w:ascii="Times New Roman" w:hAnsi="Times New Roman"/>
          <w:sz w:val="28"/>
          <w:szCs w:val="28"/>
        </w:rPr>
        <w:br/>
      </w:r>
      <w:r w:rsidR="00B27B3A" w:rsidRPr="00000B7C">
        <w:rPr>
          <w:rFonts w:ascii="Times New Roman" w:hAnsi="Times New Roman"/>
          <w:sz w:val="28"/>
          <w:szCs w:val="28"/>
        </w:rPr>
        <w:t>на осущ</w:t>
      </w:r>
      <w:r w:rsidR="006D1962" w:rsidRPr="00000B7C">
        <w:rPr>
          <w:rFonts w:ascii="Times New Roman" w:hAnsi="Times New Roman"/>
          <w:sz w:val="28"/>
          <w:szCs w:val="28"/>
        </w:rPr>
        <w:t>ествление бюджетных инвестиций)».</w:t>
      </w:r>
    </w:p>
    <w:p w:rsidR="005B5462" w:rsidRDefault="00EB5791" w:rsidP="00EB579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4C6A" w:rsidRPr="005B5462">
        <w:rPr>
          <w:rFonts w:ascii="Times New Roman" w:hAnsi="Times New Roman"/>
          <w:sz w:val="28"/>
          <w:szCs w:val="28"/>
        </w:rPr>
        <w:t xml:space="preserve">ункт 7 </w:t>
      </w:r>
      <w:r w:rsidR="00070773">
        <w:rPr>
          <w:rFonts w:ascii="Times New Roman" w:hAnsi="Times New Roman"/>
          <w:sz w:val="28"/>
          <w:szCs w:val="28"/>
        </w:rPr>
        <w:t>дополнить абзацами</w:t>
      </w:r>
      <w:r w:rsidR="005B546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70773" w:rsidRDefault="005B5462" w:rsidP="005B546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B5462">
        <w:rPr>
          <w:rFonts w:ascii="Times New Roman" w:hAnsi="Times New Roman"/>
          <w:sz w:val="28"/>
          <w:szCs w:val="28"/>
        </w:rPr>
        <w:t xml:space="preserve">Значения результатов использования субсидий по муниципальным образованиям устанавливаются правовыми актами </w:t>
      </w:r>
      <w:r w:rsidR="00683711">
        <w:rPr>
          <w:rFonts w:ascii="Times New Roman" w:hAnsi="Times New Roman"/>
          <w:sz w:val="28"/>
          <w:szCs w:val="28"/>
        </w:rPr>
        <w:t>министерства</w:t>
      </w:r>
      <w:r w:rsidRPr="005B5462">
        <w:rPr>
          <w:rFonts w:ascii="Times New Roman" w:hAnsi="Times New Roman"/>
          <w:sz w:val="28"/>
          <w:szCs w:val="28"/>
        </w:rPr>
        <w:t xml:space="preserve">, согласованными с министерством финансов Кировской области </w:t>
      </w:r>
      <w:r w:rsidR="00683711">
        <w:rPr>
          <w:rFonts w:ascii="Times New Roman" w:hAnsi="Times New Roman"/>
          <w:sz w:val="28"/>
          <w:szCs w:val="28"/>
        </w:rPr>
        <w:br/>
      </w:r>
      <w:r w:rsidRPr="005B5462">
        <w:rPr>
          <w:rFonts w:ascii="Times New Roman" w:hAnsi="Times New Roman"/>
          <w:sz w:val="28"/>
          <w:szCs w:val="28"/>
        </w:rPr>
        <w:t>до заключения соглашений о предоставлении субсидий (дополнительных соглашений к соглашениям о предоставлении субсидий)</w:t>
      </w:r>
      <w:r w:rsidR="00070773">
        <w:rPr>
          <w:rFonts w:ascii="Times New Roman" w:hAnsi="Times New Roman"/>
          <w:sz w:val="28"/>
          <w:szCs w:val="28"/>
        </w:rPr>
        <w:t>.</w:t>
      </w:r>
    </w:p>
    <w:p w:rsidR="005B5462" w:rsidRDefault="00070773" w:rsidP="005B546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</w:t>
      </w:r>
      <w:r w:rsidR="00683711">
        <w:rPr>
          <w:rFonts w:ascii="Times New Roman" w:hAnsi="Times New Roman"/>
          <w:sz w:val="28"/>
          <w:szCs w:val="28"/>
        </w:rPr>
        <w:t>»</w:t>
      </w:r>
      <w:r w:rsidR="005B5462" w:rsidRPr="005B5462">
        <w:rPr>
          <w:rFonts w:ascii="Times New Roman" w:hAnsi="Times New Roman"/>
          <w:sz w:val="28"/>
          <w:szCs w:val="28"/>
        </w:rPr>
        <w:t>.</w:t>
      </w:r>
    </w:p>
    <w:p w:rsidR="00A86809" w:rsidRDefault="00A86809" w:rsidP="00A868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8 изложить в следующей редакции:</w:t>
      </w:r>
    </w:p>
    <w:p w:rsidR="006D1962" w:rsidRDefault="00A86809" w:rsidP="006D1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4F92">
        <w:rPr>
          <w:rFonts w:ascii="Times New Roman" w:hAnsi="Times New Roman"/>
          <w:sz w:val="28"/>
          <w:szCs w:val="28"/>
        </w:rPr>
        <w:t xml:space="preserve">выписку из решения о местном бюджете (сводной бюджетной росписи местного бюджета), подтверждающую наличие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544F92">
        <w:rPr>
          <w:rFonts w:ascii="Times New Roman" w:hAnsi="Times New Roman"/>
          <w:sz w:val="28"/>
          <w:szCs w:val="28"/>
        </w:rPr>
        <w:t>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бюджета».</w:t>
      </w:r>
    </w:p>
    <w:p w:rsidR="00EB5791" w:rsidRPr="006D1962" w:rsidRDefault="00EB5791" w:rsidP="006D19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962">
        <w:rPr>
          <w:rFonts w:ascii="Times New Roman" w:hAnsi="Times New Roman"/>
          <w:sz w:val="28"/>
          <w:szCs w:val="28"/>
        </w:rPr>
        <w:t xml:space="preserve">Дополнить пунктом 8–1 </w:t>
      </w:r>
      <w:r w:rsidR="006661D9" w:rsidRPr="006D1962">
        <w:rPr>
          <w:rFonts w:ascii="Times New Roman" w:hAnsi="Times New Roman"/>
          <w:sz w:val="28"/>
          <w:szCs w:val="28"/>
        </w:rPr>
        <w:t>следующего содержания:</w:t>
      </w:r>
    </w:p>
    <w:p w:rsidR="006D1962" w:rsidRDefault="006661D9" w:rsidP="006D1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«8–1. </w:t>
      </w:r>
      <w:r w:rsidRPr="00707449">
        <w:rPr>
          <w:rFonts w:ascii="Times New Roman" w:hAnsi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Pr="00707449">
        <w:rPr>
          <w:rFonts w:ascii="Times New Roman" w:hAnsi="Times New Roman"/>
          <w:sz w:val="28"/>
          <w:szCs w:val="28"/>
        </w:rPr>
        <w:br/>
        <w:t>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закона».</w:t>
      </w:r>
    </w:p>
    <w:p w:rsidR="009960A6" w:rsidRPr="006D1962" w:rsidRDefault="00B666B4" w:rsidP="006D19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6661D9" w:rsidRPr="006D1962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DF017E" w:rsidRPr="006D1962">
        <w:rPr>
          <w:rFonts w:ascii="Times New Roman" w:hAnsi="Times New Roman"/>
          <w:sz w:val="28"/>
          <w:szCs w:val="28"/>
        </w:rPr>
        <w:t xml:space="preserve"> 9</w:t>
      </w:r>
      <w:r w:rsidR="009960A6" w:rsidRPr="006D1962">
        <w:rPr>
          <w:rFonts w:ascii="Times New Roman" w:hAnsi="Times New Roman"/>
          <w:sz w:val="28"/>
          <w:szCs w:val="28"/>
        </w:rPr>
        <w:t>:</w:t>
      </w:r>
    </w:p>
    <w:p w:rsidR="00B666B4" w:rsidRDefault="00B666B4" w:rsidP="00B666B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</w:t>
      </w:r>
      <w:r w:rsidR="00F61833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6333C" w:rsidRPr="00B666B4" w:rsidRDefault="00B666B4" w:rsidP="00B666B4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333C" w:rsidRPr="00B666B4">
        <w:rPr>
          <w:rFonts w:ascii="Times New Roman" w:hAnsi="Times New Roman"/>
          <w:sz w:val="28"/>
          <w:szCs w:val="28"/>
        </w:rPr>
        <w:t xml:space="preserve">копию муниципального правового акта о подготовке и реализации бюджетных инвестиций (в случае предоставления субсидий </w:t>
      </w:r>
      <w:r w:rsidR="00683711" w:rsidRPr="00B666B4">
        <w:rPr>
          <w:rFonts w:ascii="Times New Roman" w:hAnsi="Times New Roman"/>
          <w:sz w:val="28"/>
          <w:szCs w:val="28"/>
        </w:rPr>
        <w:br/>
      </w:r>
      <w:r w:rsidR="00E6333C" w:rsidRPr="00B666B4">
        <w:rPr>
          <w:rFonts w:ascii="Times New Roman" w:hAnsi="Times New Roman"/>
          <w:sz w:val="28"/>
          <w:szCs w:val="28"/>
        </w:rPr>
        <w:t>на осущес</w:t>
      </w:r>
      <w:r w:rsidR="009374F5" w:rsidRPr="00B666B4">
        <w:rPr>
          <w:rFonts w:ascii="Times New Roman" w:hAnsi="Times New Roman"/>
          <w:sz w:val="28"/>
          <w:szCs w:val="28"/>
        </w:rPr>
        <w:t>твление бюджетных инвестиций);</w:t>
      </w:r>
    </w:p>
    <w:p w:rsidR="00710798" w:rsidRDefault="009374F5" w:rsidP="007107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положительного заключения государственной экспертизы в части оценки достоверности определения сметной стоимости объекта капитального строительства;</w:t>
      </w:r>
    </w:p>
    <w:p w:rsidR="00710798" w:rsidRDefault="009374F5" w:rsidP="007107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наличии проведения строительного контроля за строительством (реконструкцией) объектов</w:t>
      </w:r>
      <w:r w:rsidR="00710798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833" w:rsidRDefault="009374F5" w:rsidP="00F618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выполнение работ (акты о приемке выполненных работ (по форме КС-2), справки о стоимости вы</w:t>
      </w:r>
      <w:r w:rsidR="00FC5C15">
        <w:rPr>
          <w:rFonts w:ascii="Times New Roman" w:hAnsi="Times New Roman" w:cs="Times New Roman"/>
          <w:sz w:val="28"/>
          <w:szCs w:val="28"/>
        </w:rPr>
        <w:t>полненных работ (по форме КС-3)</w:t>
      </w:r>
      <w:r w:rsidR="002E5777">
        <w:rPr>
          <w:rFonts w:ascii="Times New Roman" w:hAnsi="Times New Roman" w:cs="Times New Roman"/>
          <w:sz w:val="28"/>
          <w:szCs w:val="28"/>
        </w:rPr>
        <w:t>;</w:t>
      </w:r>
      <w:r w:rsidR="00B666B4">
        <w:rPr>
          <w:rFonts w:ascii="Times New Roman" w:hAnsi="Times New Roman" w:cs="Times New Roman"/>
          <w:sz w:val="28"/>
          <w:szCs w:val="28"/>
        </w:rPr>
        <w:t>».</w:t>
      </w:r>
    </w:p>
    <w:p w:rsidR="00F61833" w:rsidRDefault="00FC5C15" w:rsidP="00F6183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F61833" w:rsidRPr="00F61833">
        <w:rPr>
          <w:rFonts w:ascii="Times New Roman" w:hAnsi="Times New Roman"/>
          <w:sz w:val="28"/>
          <w:szCs w:val="28"/>
        </w:rPr>
        <w:t>«копии платежных поручений, подтверждающих расходы местных бюджетов, направленные на софинансирование мероприятий по переселению граждан из аварийного жилищного фонда;» исключить.</w:t>
      </w:r>
    </w:p>
    <w:p w:rsidR="00B666B4" w:rsidRPr="00F61833" w:rsidRDefault="00F61833" w:rsidP="00F6183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66B4" w:rsidRPr="00F61833">
        <w:rPr>
          <w:rFonts w:ascii="Times New Roman" w:hAnsi="Times New Roman"/>
          <w:sz w:val="28"/>
          <w:szCs w:val="28"/>
        </w:rPr>
        <w:t>Абзац «Субсидия перечисляется пропорционально кассовым расходам местных бюджетов по соответствующим расходным обязательствам и за фактически выполненные работы» исключить.</w:t>
      </w:r>
    </w:p>
    <w:p w:rsidR="00B666B4" w:rsidRPr="00B666B4" w:rsidRDefault="00B666B4" w:rsidP="00B666B4">
      <w:pPr>
        <w:pStyle w:val="a3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102779" w:rsidRDefault="009960A6" w:rsidP="00EC691E">
      <w:pPr>
        <w:autoSpaceDE w:val="0"/>
        <w:autoSpaceDN w:val="0"/>
        <w:adjustRightInd w:val="0"/>
        <w:spacing w:after="0" w:line="480" w:lineRule="auto"/>
        <w:jc w:val="center"/>
      </w:pPr>
      <w:r>
        <w:rPr>
          <w:rFonts w:ascii="Times New Roman" w:hAnsi="Times New Roman"/>
          <w:sz w:val="28"/>
          <w:szCs w:val="28"/>
        </w:rPr>
        <w:t>___________</w:t>
      </w:r>
    </w:p>
    <w:sectPr w:rsidR="00102779" w:rsidSect="00091736">
      <w:headerReference w:type="default" r:id="rId14"/>
      <w:pgSz w:w="11906" w:h="16838"/>
      <w:pgMar w:top="1134" w:right="851" w:bottom="993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0B" w:rsidRDefault="00EA240B" w:rsidP="003A7475">
      <w:pPr>
        <w:spacing w:after="0" w:line="240" w:lineRule="auto"/>
      </w:pPr>
      <w:r>
        <w:separator/>
      </w:r>
    </w:p>
  </w:endnote>
  <w:endnote w:type="continuationSeparator" w:id="1">
    <w:p w:rsidR="00EA240B" w:rsidRDefault="00EA240B" w:rsidP="003A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0B" w:rsidRDefault="00EA240B" w:rsidP="003A7475">
      <w:pPr>
        <w:spacing w:after="0" w:line="240" w:lineRule="auto"/>
      </w:pPr>
      <w:r>
        <w:separator/>
      </w:r>
    </w:p>
  </w:footnote>
  <w:footnote w:type="continuationSeparator" w:id="1">
    <w:p w:rsidR="00EA240B" w:rsidRDefault="00EA240B" w:rsidP="003A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18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7475" w:rsidRDefault="00522BBF">
        <w:pPr>
          <w:pStyle w:val="a4"/>
          <w:jc w:val="center"/>
        </w:pPr>
        <w:r w:rsidRPr="00C052B4">
          <w:rPr>
            <w:rFonts w:ascii="Times New Roman" w:hAnsi="Times New Roman" w:cs="Times New Roman"/>
          </w:rPr>
          <w:fldChar w:fldCharType="begin"/>
        </w:r>
        <w:r w:rsidR="00FA3C7B" w:rsidRPr="00C052B4">
          <w:rPr>
            <w:rFonts w:ascii="Times New Roman" w:hAnsi="Times New Roman" w:cs="Times New Roman"/>
          </w:rPr>
          <w:instrText xml:space="preserve"> PAGE   \* MERGEFORMAT </w:instrText>
        </w:r>
        <w:r w:rsidRPr="00C052B4">
          <w:rPr>
            <w:rFonts w:ascii="Times New Roman" w:hAnsi="Times New Roman" w:cs="Times New Roman"/>
          </w:rPr>
          <w:fldChar w:fldCharType="separate"/>
        </w:r>
        <w:r w:rsidR="00091736">
          <w:rPr>
            <w:rFonts w:ascii="Times New Roman" w:hAnsi="Times New Roman" w:cs="Times New Roman"/>
            <w:noProof/>
          </w:rPr>
          <w:t>54</w:t>
        </w:r>
        <w:r w:rsidRPr="00C052B4">
          <w:rPr>
            <w:rFonts w:ascii="Times New Roman" w:hAnsi="Times New Roman" w:cs="Times New Roman"/>
          </w:rPr>
          <w:fldChar w:fldCharType="end"/>
        </w:r>
      </w:p>
    </w:sdtContent>
  </w:sdt>
  <w:p w:rsidR="003A7475" w:rsidRDefault="003A7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F77"/>
    <w:multiLevelType w:val="multilevel"/>
    <w:tmpl w:val="496E9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8B404B"/>
    <w:multiLevelType w:val="multilevel"/>
    <w:tmpl w:val="496E9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17E"/>
    <w:rsid w:val="00000B7C"/>
    <w:rsid w:val="00064770"/>
    <w:rsid w:val="00070773"/>
    <w:rsid w:val="00091736"/>
    <w:rsid w:val="000B4C19"/>
    <w:rsid w:val="000D28AD"/>
    <w:rsid w:val="000D3900"/>
    <w:rsid w:val="000F17DB"/>
    <w:rsid w:val="00102779"/>
    <w:rsid w:val="001249D6"/>
    <w:rsid w:val="001554A3"/>
    <w:rsid w:val="001F4BC2"/>
    <w:rsid w:val="00215075"/>
    <w:rsid w:val="00237165"/>
    <w:rsid w:val="00285F9A"/>
    <w:rsid w:val="00287CDC"/>
    <w:rsid w:val="00291054"/>
    <w:rsid w:val="002B2F82"/>
    <w:rsid w:val="002B5DD2"/>
    <w:rsid w:val="002C231E"/>
    <w:rsid w:val="002E5777"/>
    <w:rsid w:val="002F6173"/>
    <w:rsid w:val="0038345E"/>
    <w:rsid w:val="003901E2"/>
    <w:rsid w:val="00397E61"/>
    <w:rsid w:val="003A058C"/>
    <w:rsid w:val="003A7475"/>
    <w:rsid w:val="003C0ACC"/>
    <w:rsid w:val="0040335E"/>
    <w:rsid w:val="0041378A"/>
    <w:rsid w:val="004A424B"/>
    <w:rsid w:val="004B4C6A"/>
    <w:rsid w:val="004B75A5"/>
    <w:rsid w:val="004D4F09"/>
    <w:rsid w:val="004E0FAC"/>
    <w:rsid w:val="00522BBF"/>
    <w:rsid w:val="005775FD"/>
    <w:rsid w:val="005B5462"/>
    <w:rsid w:val="005F2C13"/>
    <w:rsid w:val="006006AD"/>
    <w:rsid w:val="00614568"/>
    <w:rsid w:val="00614E29"/>
    <w:rsid w:val="00621127"/>
    <w:rsid w:val="00640601"/>
    <w:rsid w:val="006611A9"/>
    <w:rsid w:val="006661D9"/>
    <w:rsid w:val="00683711"/>
    <w:rsid w:val="006D1962"/>
    <w:rsid w:val="006E0FFD"/>
    <w:rsid w:val="00710798"/>
    <w:rsid w:val="00713C37"/>
    <w:rsid w:val="0073255F"/>
    <w:rsid w:val="00746D30"/>
    <w:rsid w:val="00753C08"/>
    <w:rsid w:val="00793E7B"/>
    <w:rsid w:val="007A71A4"/>
    <w:rsid w:val="007F37D8"/>
    <w:rsid w:val="008043EA"/>
    <w:rsid w:val="008208E3"/>
    <w:rsid w:val="00844413"/>
    <w:rsid w:val="0085473C"/>
    <w:rsid w:val="008609E9"/>
    <w:rsid w:val="00874CDF"/>
    <w:rsid w:val="00877EAE"/>
    <w:rsid w:val="00887561"/>
    <w:rsid w:val="00893C14"/>
    <w:rsid w:val="008B1081"/>
    <w:rsid w:val="008B721C"/>
    <w:rsid w:val="00906D97"/>
    <w:rsid w:val="00915AD3"/>
    <w:rsid w:val="009235AC"/>
    <w:rsid w:val="009374F5"/>
    <w:rsid w:val="00956488"/>
    <w:rsid w:val="00980950"/>
    <w:rsid w:val="0099252E"/>
    <w:rsid w:val="009960A6"/>
    <w:rsid w:val="00A02982"/>
    <w:rsid w:val="00A20BAE"/>
    <w:rsid w:val="00A5638D"/>
    <w:rsid w:val="00A86809"/>
    <w:rsid w:val="00A90331"/>
    <w:rsid w:val="00AC3540"/>
    <w:rsid w:val="00AD71FF"/>
    <w:rsid w:val="00B00A6D"/>
    <w:rsid w:val="00B03117"/>
    <w:rsid w:val="00B27B3A"/>
    <w:rsid w:val="00B666B4"/>
    <w:rsid w:val="00B9214D"/>
    <w:rsid w:val="00C052B4"/>
    <w:rsid w:val="00C25993"/>
    <w:rsid w:val="00C25FAE"/>
    <w:rsid w:val="00C45D49"/>
    <w:rsid w:val="00C605C4"/>
    <w:rsid w:val="00CC2E39"/>
    <w:rsid w:val="00CC4943"/>
    <w:rsid w:val="00CE1D9E"/>
    <w:rsid w:val="00D23AF9"/>
    <w:rsid w:val="00D676A5"/>
    <w:rsid w:val="00DA3E5E"/>
    <w:rsid w:val="00DD4C56"/>
    <w:rsid w:val="00DF017E"/>
    <w:rsid w:val="00E3489F"/>
    <w:rsid w:val="00E6333C"/>
    <w:rsid w:val="00E769F2"/>
    <w:rsid w:val="00E81AC5"/>
    <w:rsid w:val="00EA240B"/>
    <w:rsid w:val="00EB5791"/>
    <w:rsid w:val="00EC50DD"/>
    <w:rsid w:val="00EC691E"/>
    <w:rsid w:val="00EF4695"/>
    <w:rsid w:val="00EF6E8A"/>
    <w:rsid w:val="00F2745A"/>
    <w:rsid w:val="00F51EB3"/>
    <w:rsid w:val="00F57168"/>
    <w:rsid w:val="00F61833"/>
    <w:rsid w:val="00F70911"/>
    <w:rsid w:val="00F84475"/>
    <w:rsid w:val="00FA3C7B"/>
    <w:rsid w:val="00FB42F7"/>
    <w:rsid w:val="00FC5C15"/>
    <w:rsid w:val="00FC7424"/>
    <w:rsid w:val="00FE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F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3A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475"/>
  </w:style>
  <w:style w:type="paragraph" w:styleId="a6">
    <w:name w:val="footer"/>
    <w:basedOn w:val="a"/>
    <w:link w:val="a7"/>
    <w:uiPriority w:val="99"/>
    <w:semiHidden/>
    <w:unhideWhenUsed/>
    <w:rsid w:val="003A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475"/>
  </w:style>
  <w:style w:type="paragraph" w:styleId="a8">
    <w:name w:val="Balloon Text"/>
    <w:basedOn w:val="a"/>
    <w:link w:val="a9"/>
    <w:uiPriority w:val="99"/>
    <w:semiHidden/>
    <w:unhideWhenUsed/>
    <w:rsid w:val="003A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BAA4A3CF752E8A01CEFDBCE898E85CB358FD8C3909AD25B3810DE1212C4DF51F9A7446A8FEA84E5BA967E096787373E0BD4A11121AB976F7A4DF8d8t7H" TargetMode="External"/><Relationship Id="rId13" Type="http://schemas.openxmlformats.org/officeDocument/2006/relationships/hyperlink" Target="consultantplus://offline/ref=4CC8FBD779A33B80279074334B41E2D96DB0C73CFAA496230F22FA3944ABD4C8E3D02B23BA5111334CFA2618442388AD2AB9542B9E3E3D62G6U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23485C1B9021A440052B1B752AF1E0710F4A47FF0454235906049F3F8C2222F7E1576E05B5B023F45D594EED4FBB0D23B80182513F4C7EUEg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1BAA4A3CF752E8A01CF1D6D8E5D28CCF3DD5D2C39A96820E6F16894D42C28A11B9A11129CBE684E6B9C22E4539DE647B40D9A20E3DAB94d7t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51B8-FAFE-453B-B33E-C4B1BAB7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2023-02-27T11:07:00Z</cp:lastPrinted>
  <dcterms:created xsi:type="dcterms:W3CDTF">2023-01-10T11:25:00Z</dcterms:created>
  <dcterms:modified xsi:type="dcterms:W3CDTF">2023-02-27T11:08:00Z</dcterms:modified>
</cp:coreProperties>
</file>